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66" w:rsidRDefault="00D15351">
      <w:pPr>
        <w:pStyle w:val="Title"/>
        <w:rPr>
          <w:sz w:val="28"/>
          <w:szCs w:val="28"/>
        </w:rPr>
      </w:pPr>
      <w:r>
        <w:rPr>
          <w:sz w:val="28"/>
          <w:szCs w:val="28"/>
        </w:rPr>
        <w:t>KEALING MIDDLE SCHOOL ORCHESTRAS</w:t>
      </w:r>
    </w:p>
    <w:p w:rsidR="003C0466" w:rsidRDefault="00D15351">
      <w:pPr>
        <w:jc w:val="center"/>
        <w:rPr>
          <w:b/>
          <w:bCs/>
          <w:sz w:val="32"/>
          <w:szCs w:val="32"/>
        </w:rPr>
      </w:pPr>
      <w:r>
        <w:rPr>
          <w:b/>
          <w:bCs/>
          <w:sz w:val="28"/>
          <w:szCs w:val="28"/>
        </w:rPr>
        <w:t>Dare to Excel</w:t>
      </w:r>
    </w:p>
    <w:p w:rsidR="003C0466" w:rsidRDefault="003C0466">
      <w:pPr>
        <w:pStyle w:val="Subtitle"/>
      </w:pPr>
    </w:p>
    <w:p w:rsidR="003C0466" w:rsidRDefault="00D15351">
      <w:pPr>
        <w:jc w:val="center"/>
        <w:rPr>
          <w:sz w:val="24"/>
          <w:szCs w:val="24"/>
        </w:rPr>
      </w:pPr>
      <w:r>
        <w:rPr>
          <w:sz w:val="24"/>
          <w:szCs w:val="24"/>
        </w:rPr>
        <w:t>djarrott@austinisd.org   - jeni.berecek@austinisd.org</w:t>
      </w:r>
    </w:p>
    <w:p w:rsidR="003C0466" w:rsidRDefault="00D15351">
      <w:pPr>
        <w:jc w:val="center"/>
        <w:rPr>
          <w:sz w:val="24"/>
          <w:szCs w:val="24"/>
        </w:rPr>
      </w:pPr>
      <w:r>
        <w:rPr>
          <w:sz w:val="24"/>
          <w:szCs w:val="24"/>
        </w:rPr>
        <w:t>—————————————————————————————————————————</w:t>
      </w:r>
    </w:p>
    <w:p w:rsidR="003C0466" w:rsidRDefault="003C0466">
      <w:pPr>
        <w:jc w:val="center"/>
        <w:rPr>
          <w:sz w:val="24"/>
          <w:szCs w:val="24"/>
        </w:rPr>
      </w:pPr>
    </w:p>
    <w:p w:rsidR="003C0466" w:rsidRPr="007F1BB0" w:rsidRDefault="00D15351">
      <w:pPr>
        <w:pStyle w:val="Heading1"/>
        <w:rPr>
          <w:b/>
          <w:bCs/>
          <w:sz w:val="20"/>
          <w:szCs w:val="20"/>
          <w:u w:val="single"/>
        </w:rPr>
      </w:pPr>
      <w:r w:rsidRPr="007F1BB0">
        <w:rPr>
          <w:b/>
          <w:bCs/>
          <w:sz w:val="20"/>
          <w:szCs w:val="20"/>
          <w:u w:val="single"/>
        </w:rPr>
        <w:t>AISD Solo and Ensemble Contest Basic Information</w:t>
      </w:r>
    </w:p>
    <w:p w:rsidR="003C0466" w:rsidRDefault="003C0466"/>
    <w:p w:rsidR="003C0466" w:rsidRDefault="00D15351">
      <w:r>
        <w:t xml:space="preserve">The annual AISD Solo and Ensemble competition will be held on </w:t>
      </w:r>
      <w:r>
        <w:rPr>
          <w:b/>
          <w:bCs/>
          <w:u w:val="single"/>
        </w:rPr>
        <w:t>Saturday, April 28, 2018</w:t>
      </w:r>
      <w:r>
        <w:t xml:space="preserve">.  The contest is open to any Middle School or High School student enrolled and actively participating in an AISD orchestra program.  The event allows students who have prepared a solo or small ensemble performance the opportunity to perform for comments and ratings by a qualified music adjudicator.  All participants receive a comment sheet and certificate of participation.  Participants receiving a superior rating will also receive a medal for the performance. </w:t>
      </w:r>
    </w:p>
    <w:p w:rsidR="003C0466" w:rsidRDefault="003C0466"/>
    <w:p w:rsidR="003C0466" w:rsidRDefault="00D15351">
      <w:r>
        <w:t>Students may perform from memory but it is not mandatory that a performance be memorized.  Soloists who elect to perform from memory must declare this fact to the adjudicator at the time of the performance and, in the event the performance is rated as “superior”, the student will be considered for “Best of Class” recognition once the performance is compared with all other memorized performances within the particular class designation of the work performed.  Students recognized as “Best of Class” will subsequently be asked to perform again at a later date in a taped recital that will air on cable access television.  Students not absolutely prepared to give a secure performance from memory should not attempt to do so simply to be considered for “Best of Class”.</w:t>
      </w:r>
    </w:p>
    <w:p w:rsidR="003C0466" w:rsidRDefault="003C0466"/>
    <w:p w:rsidR="003C0466" w:rsidRPr="007F1BB0" w:rsidRDefault="00D15351">
      <w:pPr>
        <w:rPr>
          <w:b/>
          <w:bCs/>
          <w:u w:val="single"/>
        </w:rPr>
      </w:pPr>
      <w:r w:rsidRPr="007F1BB0">
        <w:rPr>
          <w:b/>
          <w:bCs/>
          <w:u w:val="single"/>
        </w:rPr>
        <w:t>Literature Requirements and Contest Conventions</w:t>
      </w:r>
    </w:p>
    <w:p w:rsidR="003C0466" w:rsidRDefault="003C0466">
      <w:pPr>
        <w:rPr>
          <w:b/>
          <w:bCs/>
          <w:sz w:val="22"/>
          <w:szCs w:val="22"/>
          <w:u w:val="single"/>
        </w:rPr>
      </w:pPr>
    </w:p>
    <w:p w:rsidR="003C0466" w:rsidRDefault="00D15351">
      <w:r w:rsidRPr="007F1BB0">
        <w:rPr>
          <w:b/>
          <w:bCs/>
          <w:sz w:val="28"/>
          <w:szCs w:val="28"/>
        </w:rPr>
        <w:t xml:space="preserve">All solos must be accompanied unless the work is specifically written as an unaccompanied solo.  This requires that participating soloists </w:t>
      </w:r>
      <w:r w:rsidR="007F1BB0" w:rsidRPr="007F1BB0">
        <w:rPr>
          <w:b/>
          <w:bCs/>
          <w:sz w:val="28"/>
          <w:szCs w:val="28"/>
        </w:rPr>
        <w:t>hire</w:t>
      </w:r>
      <w:r w:rsidRPr="007F1BB0">
        <w:rPr>
          <w:b/>
          <w:bCs/>
          <w:sz w:val="28"/>
          <w:szCs w:val="28"/>
        </w:rPr>
        <w:t xml:space="preserve"> a piano accompanist and rehearse performing with accompaniment prior to the event.</w:t>
      </w:r>
      <w:r>
        <w:t xml:space="preserve">  An accompanist will </w:t>
      </w:r>
      <w:r>
        <w:rPr>
          <w:u w:val="single"/>
        </w:rPr>
        <w:t>not</w:t>
      </w:r>
      <w:r>
        <w:t xml:space="preserve"> be furnished by contest site hosts or directors.  These arrangements must be made by individual students/families which are also responsible for providing an accompaniment part for the accompanist.  Unaccompanied solos are typically indicated to be performed unaccompanied.  They are rare and, for the most part, are comprised of a body of works from J.S. Bach with representative examples being Bach Partitas and Cello Suites.</w:t>
      </w:r>
      <w:r w:rsidR="007F1BB0">
        <w:t xml:space="preserve"> See the list of accompanists on the back of this page. </w:t>
      </w:r>
    </w:p>
    <w:p w:rsidR="003C0466" w:rsidRDefault="003C0466"/>
    <w:p w:rsidR="003C0466" w:rsidRDefault="00D15351">
      <w:r>
        <w:t>Ensembles must follow conventional chamber music formats – trios, quartets, quintets, etc</w:t>
      </w:r>
      <w:r w:rsidR="007F1BB0">
        <w:t>…</w:t>
      </w:r>
      <w:r>
        <w:t>Ask your director or private instructor if you are unsure of the eligibility of your ensemble based on instrumentation</w:t>
      </w:r>
      <w:r w:rsidR="007F1BB0">
        <w:t>.</w:t>
      </w:r>
    </w:p>
    <w:p w:rsidR="007F1BB0" w:rsidRDefault="007F1BB0"/>
    <w:p w:rsidR="003C0466" w:rsidRDefault="00D15351">
      <w:r>
        <w:t>Lit</w:t>
      </w:r>
      <w:r w:rsidR="007F1BB0">
        <w:t xml:space="preserve">erature to be performed should </w:t>
      </w:r>
      <w:r>
        <w:t xml:space="preserve">come from the UIL Prescribed Music List.  As this is an AISD competition and not an official UIL event we have some latitude in this area but it is best to get used to performing PML tunes as this will be a strict requirement for High School UIL Solo and Ensemble.  The majority of pieces contained within Suzuki books or other published young artist type literature routinely made available to students by private instructors or campus directors are generally contained within the PML.  </w:t>
      </w:r>
      <w:r w:rsidR="007F1BB0">
        <w:t xml:space="preserve">The PML can be searched online at </w:t>
      </w:r>
      <w:hyperlink r:id="rId6" w:history="1">
        <w:r w:rsidR="007F1BB0" w:rsidRPr="00A322C5">
          <w:rPr>
            <w:rStyle w:val="Hyperlink"/>
          </w:rPr>
          <w:t>http://wwwdev.uiltexas.org/pml/</w:t>
        </w:r>
      </w:hyperlink>
      <w:r w:rsidR="007F1BB0">
        <w:t xml:space="preserve">. </w:t>
      </w:r>
      <w:r>
        <w:t>Consult with your director if you are unsure of the eligibility of your piece.</w:t>
      </w:r>
    </w:p>
    <w:p w:rsidR="003C0466" w:rsidRDefault="003C0466"/>
    <w:p w:rsidR="003C0466" w:rsidRDefault="00D15351">
      <w:r>
        <w:t xml:space="preserve">All performers will need to provide </w:t>
      </w:r>
      <w:r w:rsidR="007F1BB0">
        <w:t>the director with a sign up form with the student name, piece information and class information. If a student is doing both a solo and an ensemble, they need to turn in a separate form for each.</w:t>
      </w:r>
    </w:p>
    <w:p w:rsidR="003C0466" w:rsidRDefault="003C0466"/>
    <w:p w:rsidR="003C0466" w:rsidRDefault="00D15351">
      <w:r w:rsidRPr="007F1BB0">
        <w:rPr>
          <w:b/>
          <w:sz w:val="28"/>
          <w:szCs w:val="28"/>
        </w:rPr>
        <w:t>All performers are required to provide an original (</w:t>
      </w:r>
      <w:r w:rsidRPr="007F1BB0">
        <w:rPr>
          <w:b/>
          <w:sz w:val="28"/>
          <w:szCs w:val="28"/>
          <w:u w:val="single"/>
        </w:rPr>
        <w:t>not photocopied</w:t>
      </w:r>
      <w:r w:rsidRPr="007F1BB0">
        <w:rPr>
          <w:b/>
          <w:sz w:val="28"/>
          <w:szCs w:val="28"/>
        </w:rPr>
        <w:t xml:space="preserve">) copy of the part or score to the </w:t>
      </w:r>
      <w:r w:rsidR="007F1BB0" w:rsidRPr="007F1BB0">
        <w:rPr>
          <w:b/>
          <w:sz w:val="28"/>
          <w:szCs w:val="28"/>
        </w:rPr>
        <w:t>piece</w:t>
      </w:r>
      <w:r w:rsidRPr="007F1BB0">
        <w:rPr>
          <w:b/>
          <w:sz w:val="28"/>
          <w:szCs w:val="28"/>
        </w:rPr>
        <w:t xml:space="preserve"> with measures numbered to the evaluating adjudicator at the time of the performance.</w:t>
      </w:r>
      <w:r>
        <w:t xml:space="preserve">  This is in addition to parts needed by the performer and/or accompanist.  Judge’s parts should be clearly labeled with the student’s name and school so that it can be returned following the performance.</w:t>
      </w:r>
    </w:p>
    <w:p w:rsidR="003C0466" w:rsidRDefault="00D15351">
      <w:pPr>
        <w:pStyle w:val="Heading1"/>
      </w:pPr>
      <w:r>
        <w:lastRenderedPageBreak/>
        <w:t>Date:</w:t>
      </w:r>
      <w:r>
        <w:tab/>
      </w:r>
      <w:r>
        <w:tab/>
        <w:t>Saturday 4/28/18</w:t>
      </w:r>
    </w:p>
    <w:p w:rsidR="003C0466" w:rsidRDefault="003C0466">
      <w:pPr>
        <w:pStyle w:val="Heading1"/>
      </w:pPr>
    </w:p>
    <w:p w:rsidR="003C0466" w:rsidRDefault="00D15351">
      <w:pPr>
        <w:pStyle w:val="Heading1"/>
      </w:pPr>
      <w:r>
        <w:t>Location:</w:t>
      </w:r>
      <w:r>
        <w:tab/>
        <w:t>McCallum High School, 5600 Sunshine Drive, Austin, TX 78756</w:t>
      </w:r>
    </w:p>
    <w:p w:rsidR="003C0466" w:rsidRDefault="003C0466">
      <w:pPr>
        <w:pStyle w:val="Heading1"/>
      </w:pPr>
    </w:p>
    <w:p w:rsidR="003C0466" w:rsidRDefault="00D15351">
      <w:pPr>
        <w:pStyle w:val="Heading1"/>
      </w:pPr>
      <w:r>
        <w:t>Time:</w:t>
      </w:r>
      <w:r>
        <w:tab/>
      </w:r>
      <w:r>
        <w:tab/>
        <w:t>All day, specific times for individual players to be given in class.  Check</w:t>
      </w:r>
    </w:p>
    <w:p w:rsidR="003C0466" w:rsidRDefault="00D15351">
      <w:pPr>
        <w:rPr>
          <w:sz w:val="24"/>
          <w:szCs w:val="24"/>
        </w:rPr>
      </w:pPr>
      <w:r>
        <w:rPr>
          <w:sz w:val="24"/>
          <w:szCs w:val="24"/>
        </w:rPr>
        <w:tab/>
      </w:r>
      <w:r>
        <w:rPr>
          <w:sz w:val="24"/>
          <w:szCs w:val="24"/>
        </w:rPr>
        <w:tab/>
      </w:r>
      <w:proofErr w:type="gramStart"/>
      <w:r>
        <w:rPr>
          <w:sz w:val="24"/>
          <w:szCs w:val="24"/>
        </w:rPr>
        <w:t>with</w:t>
      </w:r>
      <w:proofErr w:type="gramEnd"/>
      <w:r>
        <w:rPr>
          <w:sz w:val="24"/>
          <w:szCs w:val="24"/>
        </w:rPr>
        <w:t xml:space="preserve"> your director for specific performance time and room number.</w:t>
      </w:r>
    </w:p>
    <w:p w:rsidR="003C0466" w:rsidRDefault="003C0466">
      <w:pPr>
        <w:rPr>
          <w:sz w:val="24"/>
          <w:szCs w:val="24"/>
        </w:rPr>
      </w:pPr>
    </w:p>
    <w:p w:rsidR="003C0466" w:rsidRDefault="00D15351">
      <w:pPr>
        <w:ind w:left="1440" w:hanging="1440"/>
        <w:rPr>
          <w:sz w:val="24"/>
          <w:szCs w:val="24"/>
        </w:rPr>
      </w:pPr>
      <w:r>
        <w:rPr>
          <w:sz w:val="24"/>
          <w:szCs w:val="24"/>
        </w:rPr>
        <w:t>Dress:</w:t>
      </w:r>
      <w:r>
        <w:rPr>
          <w:sz w:val="24"/>
          <w:szCs w:val="24"/>
        </w:rPr>
        <w:tab/>
        <w:t>Look nice.  Orchestra uniform is not necessary but it is recommended that all participants look presentable.  No shorts, T’s, ripped jeans etc.</w:t>
      </w:r>
    </w:p>
    <w:p w:rsidR="003C0466" w:rsidRDefault="003C0466">
      <w:pPr>
        <w:ind w:left="1440" w:hanging="1440"/>
        <w:rPr>
          <w:sz w:val="24"/>
          <w:szCs w:val="24"/>
        </w:rPr>
      </w:pPr>
    </w:p>
    <w:p w:rsidR="003C0466" w:rsidRDefault="00D15351">
      <w:pPr>
        <w:ind w:left="1440" w:hanging="1440"/>
        <w:rPr>
          <w:sz w:val="24"/>
          <w:szCs w:val="24"/>
        </w:rPr>
      </w:pPr>
      <w:r>
        <w:rPr>
          <w:sz w:val="24"/>
          <w:szCs w:val="24"/>
        </w:rPr>
        <w:t>Arrival:</w:t>
      </w:r>
      <w:r>
        <w:rPr>
          <w:sz w:val="24"/>
          <w:szCs w:val="24"/>
        </w:rPr>
        <w:tab/>
        <w:t>Plan to arrive at least 30-45 minutes prior to your assigned performance time.  An hour is recommended especially for those assigned an afternoon performance time due to DNA students causing the competition to run ahead of schedule.</w:t>
      </w:r>
    </w:p>
    <w:p w:rsidR="003C0466" w:rsidRDefault="003C0466">
      <w:pPr>
        <w:ind w:left="1440" w:hanging="1440"/>
        <w:rPr>
          <w:sz w:val="24"/>
          <w:szCs w:val="24"/>
        </w:rPr>
      </w:pPr>
    </w:p>
    <w:p w:rsidR="003C0466" w:rsidRDefault="00D15351">
      <w:pPr>
        <w:ind w:left="1440" w:hanging="1440"/>
        <w:rPr>
          <w:sz w:val="24"/>
          <w:szCs w:val="24"/>
        </w:rPr>
      </w:pPr>
      <w:r>
        <w:rPr>
          <w:sz w:val="24"/>
          <w:szCs w:val="24"/>
        </w:rPr>
        <w:t>Warm up:</w:t>
      </w:r>
      <w:r>
        <w:rPr>
          <w:sz w:val="24"/>
          <w:szCs w:val="24"/>
        </w:rPr>
        <w:tab/>
        <w:t>Warm up area is the cafeteria at McCallum HS.  All performance areas are adjacent to the cafeteria area.  Tune carefully and warm up with slow scales or other prescribed warm up routines prior to addressing your specific musical selection.  Any ensemble members should set a specific time to meet in this area.  Don’t be late if you are a member of an ensemble; this can cause anxiety in your fellow ensemble members.  There should be no playing or picking outside of this warm up area.</w:t>
      </w:r>
    </w:p>
    <w:p w:rsidR="003C0466" w:rsidRDefault="003C0466">
      <w:pPr>
        <w:ind w:left="1440" w:hanging="1440"/>
        <w:rPr>
          <w:sz w:val="24"/>
          <w:szCs w:val="24"/>
        </w:rPr>
      </w:pPr>
    </w:p>
    <w:p w:rsidR="003C0466" w:rsidRDefault="00D15351">
      <w:pPr>
        <w:ind w:left="1440" w:hanging="1440"/>
        <w:rPr>
          <w:sz w:val="24"/>
          <w:szCs w:val="24"/>
        </w:rPr>
      </w:pPr>
      <w:r>
        <w:rPr>
          <w:sz w:val="24"/>
          <w:szCs w:val="24"/>
        </w:rPr>
        <w:t>Check in:</w:t>
      </w:r>
      <w:r>
        <w:rPr>
          <w:sz w:val="24"/>
          <w:szCs w:val="24"/>
        </w:rPr>
        <w:tab/>
        <w:t xml:space="preserve">Take the time to find your specific assigned performance room at least 15 minutes prior to your assigned time.  Check in with the monitor outside your room at least 10 minutes prior to your performance time.  Tell them who you are and what your assigned time is, they will mark that you are there and ready to go.  Have your official comment sheet, judge’s part, and your music/instrument/accessories with you at the check in area for your room.  See the director or director’s proxy if you need a </w:t>
      </w:r>
      <w:proofErr w:type="spellStart"/>
      <w:r>
        <w:rPr>
          <w:sz w:val="24"/>
          <w:szCs w:val="24"/>
        </w:rPr>
        <w:t>back up</w:t>
      </w:r>
      <w:proofErr w:type="spellEnd"/>
      <w:r>
        <w:rPr>
          <w:sz w:val="24"/>
          <w:szCs w:val="24"/>
        </w:rPr>
        <w:t xml:space="preserve"> copy of the judging form.  Turn in your comment sheet and judge’s copy of your piece at this time and have the monitor place this with your comment sheet.  Remember all measures are to be numbered in your judge’s part.</w:t>
      </w:r>
    </w:p>
    <w:p w:rsidR="003C0466" w:rsidRDefault="003C0466">
      <w:pPr>
        <w:ind w:left="1440" w:hanging="1440"/>
        <w:rPr>
          <w:sz w:val="24"/>
          <w:szCs w:val="24"/>
        </w:rPr>
      </w:pPr>
    </w:p>
    <w:p w:rsidR="003C0466" w:rsidRDefault="00D15351">
      <w:pPr>
        <w:ind w:left="1440" w:hanging="1440"/>
        <w:rPr>
          <w:sz w:val="24"/>
          <w:szCs w:val="24"/>
        </w:rPr>
      </w:pPr>
      <w:r>
        <w:rPr>
          <w:sz w:val="24"/>
          <w:szCs w:val="24"/>
        </w:rPr>
        <w:t>Performance:</w:t>
      </w:r>
      <w:r>
        <w:rPr>
          <w:sz w:val="24"/>
          <w:szCs w:val="24"/>
        </w:rPr>
        <w:tab/>
        <w:t>Be “on deck” with your accompanist (where applicable) following the check in procedure described above.  Relax, breathe, and play your best.</w:t>
      </w:r>
    </w:p>
    <w:p w:rsidR="003C0466" w:rsidRDefault="003C0466">
      <w:pPr>
        <w:ind w:left="1440" w:hanging="1440"/>
        <w:rPr>
          <w:sz w:val="24"/>
          <w:szCs w:val="24"/>
        </w:rPr>
      </w:pPr>
    </w:p>
    <w:p w:rsidR="003C0466" w:rsidRDefault="00D15351">
      <w:pPr>
        <w:ind w:left="1440" w:hanging="1440"/>
        <w:rPr>
          <w:sz w:val="24"/>
          <w:szCs w:val="24"/>
        </w:rPr>
      </w:pPr>
      <w:r>
        <w:rPr>
          <w:sz w:val="24"/>
          <w:szCs w:val="24"/>
        </w:rPr>
        <w:t>Accompanists:</w:t>
      </w:r>
      <w:r>
        <w:rPr>
          <w:sz w:val="24"/>
          <w:szCs w:val="24"/>
        </w:rPr>
        <w:tab/>
        <w:t xml:space="preserve">You are not obligated to use any of the accompanists listed below if you have someone else you can make arrangements with. Your string instructor may also know some accompanists. </w:t>
      </w:r>
    </w:p>
    <w:p w:rsidR="003C0466" w:rsidRDefault="003C0466">
      <w:pPr>
        <w:ind w:left="1440" w:hanging="1440"/>
        <w:rPr>
          <w:sz w:val="24"/>
          <w:szCs w:val="24"/>
        </w:rPr>
      </w:pPr>
    </w:p>
    <w:p w:rsidR="00D15351" w:rsidRDefault="00D15351">
      <w:pPr>
        <w:ind w:left="1440" w:hanging="1440"/>
        <w:rPr>
          <w:sz w:val="24"/>
          <w:szCs w:val="24"/>
        </w:rPr>
      </w:pPr>
      <w:r>
        <w:rPr>
          <w:sz w:val="24"/>
          <w:szCs w:val="24"/>
        </w:rPr>
        <w:tab/>
        <w:t>Grace Sung</w:t>
      </w:r>
      <w:r>
        <w:rPr>
          <w:sz w:val="24"/>
          <w:szCs w:val="24"/>
        </w:rPr>
        <w:tab/>
      </w:r>
      <w:r>
        <w:rPr>
          <w:sz w:val="24"/>
          <w:szCs w:val="24"/>
        </w:rPr>
        <w:tab/>
        <w:t>(512) 619-5732</w:t>
      </w:r>
      <w:r w:rsidR="00B97A22">
        <w:rPr>
          <w:sz w:val="24"/>
          <w:szCs w:val="24"/>
        </w:rPr>
        <w:tab/>
      </w:r>
      <w:hyperlink r:id="rId7" w:history="1">
        <w:r w:rsidRPr="00A322C5">
          <w:rPr>
            <w:rStyle w:val="Hyperlink"/>
            <w:sz w:val="24"/>
            <w:szCs w:val="24"/>
          </w:rPr>
          <w:t>eunyoung517@gmail.com</w:t>
        </w:r>
      </w:hyperlink>
    </w:p>
    <w:p w:rsidR="001E03A2" w:rsidRDefault="00D15351" w:rsidP="00D15351">
      <w:pPr>
        <w:ind w:left="1440"/>
      </w:pPr>
      <w:r>
        <w:rPr>
          <w:rFonts w:asciiTheme="minorHAnsi" w:hAnsiTheme="minorHAnsi" w:cstheme="minorHAnsi"/>
          <w:sz w:val="24"/>
          <w:szCs w:val="24"/>
        </w:rPr>
        <w:t xml:space="preserve">Kathy </w:t>
      </w:r>
      <w:proofErr w:type="spellStart"/>
      <w:r>
        <w:rPr>
          <w:rFonts w:asciiTheme="minorHAnsi" w:hAnsiTheme="minorHAnsi" w:cstheme="minorHAnsi"/>
          <w:sz w:val="24"/>
          <w:szCs w:val="24"/>
        </w:rPr>
        <w:t>Brotherton</w:t>
      </w:r>
      <w:proofErr w:type="spellEnd"/>
      <w:r>
        <w:rPr>
          <w:rFonts w:asciiTheme="minorHAnsi" w:hAnsiTheme="minorHAnsi" w:cstheme="minorHAnsi"/>
          <w:sz w:val="24"/>
          <w:szCs w:val="24"/>
        </w:rPr>
        <w:tab/>
        <w:t>(512) 921-6741</w:t>
      </w:r>
      <w:r>
        <w:rPr>
          <w:rFonts w:asciiTheme="minorHAnsi" w:hAnsiTheme="minorHAnsi" w:cstheme="minorHAnsi"/>
          <w:sz w:val="24"/>
          <w:szCs w:val="24"/>
        </w:rPr>
        <w:tab/>
        <w:t>brothermother@sbcglobal.net</w:t>
      </w:r>
      <w:r>
        <w:rPr>
          <w:rFonts w:ascii="Arial Unicode MS" w:hAnsi="Arial Unicode MS"/>
          <w:sz w:val="24"/>
          <w:szCs w:val="24"/>
        </w:rPr>
        <w:br/>
      </w:r>
      <w:r>
        <w:rPr>
          <w:sz w:val="24"/>
          <w:szCs w:val="24"/>
        </w:rPr>
        <w:t>*Cynthia Mills</w:t>
      </w:r>
      <w:r>
        <w:rPr>
          <w:sz w:val="24"/>
          <w:szCs w:val="24"/>
        </w:rPr>
        <w:tab/>
        <w:t>(512) 968-0741</w:t>
      </w:r>
      <w:r>
        <w:rPr>
          <w:sz w:val="24"/>
          <w:szCs w:val="24"/>
        </w:rPr>
        <w:tab/>
        <w:t xml:space="preserve">cindymills@utexas.edu  </w:t>
      </w:r>
      <w:r>
        <w:rPr>
          <w:sz w:val="24"/>
          <w:szCs w:val="24"/>
        </w:rPr>
        <w:tab/>
      </w:r>
      <w:r>
        <w:rPr>
          <w:rFonts w:ascii="Arial Unicode MS" w:hAnsi="Arial Unicode MS"/>
          <w:sz w:val="24"/>
          <w:szCs w:val="24"/>
        </w:rPr>
        <w:br/>
      </w:r>
      <w:r>
        <w:t xml:space="preserve">*She is available that day and already playing for some </w:t>
      </w:r>
      <w:proofErr w:type="spellStart"/>
      <w:r>
        <w:t>Kealing</w:t>
      </w:r>
      <w:proofErr w:type="spellEnd"/>
      <w:r>
        <w:t xml:space="preserve"> students. Can come to school to practice.</w:t>
      </w:r>
    </w:p>
    <w:p w:rsidR="003C0466" w:rsidRDefault="001E03A2">
      <w:pPr>
        <w:ind w:left="1440" w:hanging="1440"/>
        <w:rPr>
          <w:rFonts w:asciiTheme="minorHAnsi" w:hAnsiTheme="minorHAnsi" w:cstheme="minorHAnsi"/>
          <w:sz w:val="24"/>
          <w:szCs w:val="24"/>
        </w:rPr>
      </w:pPr>
      <w:r>
        <w:tab/>
      </w:r>
      <w:r w:rsidRPr="004560DC">
        <w:rPr>
          <w:rFonts w:asciiTheme="minorHAnsi" w:hAnsiTheme="minorHAnsi" w:cstheme="minorHAnsi"/>
          <w:sz w:val="24"/>
          <w:szCs w:val="24"/>
          <w:shd w:val="clear" w:color="auto" w:fill="FFFFFF"/>
        </w:rPr>
        <w:t xml:space="preserve">Rebekah </w:t>
      </w:r>
      <w:proofErr w:type="spellStart"/>
      <w:r w:rsidRPr="004560DC">
        <w:rPr>
          <w:rFonts w:asciiTheme="minorHAnsi" w:hAnsiTheme="minorHAnsi" w:cstheme="minorHAnsi"/>
          <w:sz w:val="24"/>
          <w:szCs w:val="24"/>
          <w:shd w:val="clear" w:color="auto" w:fill="FFFFFF"/>
        </w:rPr>
        <w:t>Blackner</w:t>
      </w:r>
      <w:proofErr w:type="spellEnd"/>
      <w:r w:rsidRPr="004560DC">
        <w:rPr>
          <w:rFonts w:asciiTheme="minorHAnsi" w:hAnsiTheme="minorHAnsi" w:cstheme="minorHAnsi"/>
          <w:sz w:val="24"/>
          <w:szCs w:val="24"/>
          <w:shd w:val="clear" w:color="auto" w:fill="FFFFFF"/>
        </w:rPr>
        <w:tab/>
        <w:t>rebekahblackner@gmail.com</w:t>
      </w:r>
      <w:r w:rsidR="00D15351" w:rsidRPr="004560DC">
        <w:rPr>
          <w:rFonts w:asciiTheme="minorHAnsi" w:hAnsiTheme="minorHAnsi" w:cstheme="minorHAnsi"/>
          <w:sz w:val="24"/>
          <w:szCs w:val="24"/>
        </w:rPr>
        <w:br/>
      </w:r>
      <w:r w:rsidR="004560DC">
        <w:rPr>
          <w:rFonts w:asciiTheme="minorHAnsi" w:hAnsiTheme="minorHAnsi" w:cstheme="minorHAnsi"/>
          <w:sz w:val="24"/>
          <w:szCs w:val="24"/>
        </w:rPr>
        <w:t>Todd Becker</w:t>
      </w:r>
      <w:r w:rsidR="004560DC">
        <w:rPr>
          <w:rFonts w:asciiTheme="minorHAnsi" w:hAnsiTheme="minorHAnsi" w:cstheme="minorHAnsi"/>
          <w:sz w:val="24"/>
          <w:szCs w:val="24"/>
        </w:rPr>
        <w:tab/>
      </w:r>
      <w:r w:rsidR="004560DC">
        <w:rPr>
          <w:rFonts w:asciiTheme="minorHAnsi" w:hAnsiTheme="minorHAnsi" w:cstheme="minorHAnsi"/>
          <w:sz w:val="24"/>
          <w:szCs w:val="24"/>
        </w:rPr>
        <w:tab/>
      </w:r>
      <w:r w:rsidR="00B14468" w:rsidRPr="00E83454">
        <w:rPr>
          <w:rFonts w:asciiTheme="majorHAnsi" w:hAnsiTheme="majorHAnsi" w:cstheme="majorHAnsi"/>
          <w:sz w:val="24"/>
          <w:szCs w:val="24"/>
          <w:shd w:val="clear" w:color="auto" w:fill="FFFFFF"/>
        </w:rPr>
        <w:t>512 906-5431</w:t>
      </w:r>
      <w:r w:rsidR="00B14468">
        <w:rPr>
          <w:rFonts w:asciiTheme="minorHAnsi" w:hAnsiTheme="minorHAnsi" w:cstheme="minorHAnsi"/>
          <w:sz w:val="24"/>
          <w:szCs w:val="24"/>
        </w:rPr>
        <w:t xml:space="preserve"> </w:t>
      </w:r>
      <w:r w:rsidR="00B14468">
        <w:rPr>
          <w:rFonts w:asciiTheme="minorHAnsi" w:hAnsiTheme="minorHAnsi" w:cstheme="minorHAnsi"/>
          <w:sz w:val="24"/>
          <w:szCs w:val="24"/>
        </w:rPr>
        <w:tab/>
      </w:r>
      <w:r w:rsidR="00B14468">
        <w:rPr>
          <w:rFonts w:asciiTheme="minorHAnsi" w:hAnsiTheme="minorHAnsi" w:cstheme="minorHAnsi"/>
          <w:sz w:val="24"/>
          <w:szCs w:val="24"/>
        </w:rPr>
        <w:tab/>
      </w:r>
      <w:r w:rsidR="004560DC">
        <w:rPr>
          <w:rFonts w:asciiTheme="minorHAnsi" w:hAnsiTheme="minorHAnsi" w:cstheme="minorHAnsi"/>
          <w:sz w:val="24"/>
          <w:szCs w:val="24"/>
        </w:rPr>
        <w:t>cmctoddbecker@gmail.com</w:t>
      </w:r>
      <w:r w:rsidR="00D15351" w:rsidRPr="004560DC">
        <w:rPr>
          <w:rFonts w:asciiTheme="minorHAnsi" w:hAnsiTheme="minorHAnsi" w:cstheme="minorHAnsi"/>
          <w:sz w:val="24"/>
          <w:szCs w:val="24"/>
        </w:rPr>
        <w:tab/>
      </w:r>
    </w:p>
    <w:p w:rsidR="00D15351" w:rsidRPr="004560DC" w:rsidRDefault="00D15351">
      <w:pPr>
        <w:ind w:left="1440" w:hanging="1440"/>
        <w:rPr>
          <w:rFonts w:asciiTheme="minorHAnsi" w:hAnsiTheme="minorHAnsi" w:cstheme="minorHAnsi"/>
          <w:sz w:val="24"/>
          <w:szCs w:val="24"/>
        </w:rPr>
      </w:pPr>
      <w:r>
        <w:rPr>
          <w:rFonts w:asciiTheme="minorHAnsi" w:hAnsiTheme="minorHAnsi" w:cstheme="minorHAnsi"/>
          <w:sz w:val="24"/>
          <w:szCs w:val="24"/>
        </w:rPr>
        <w:tab/>
      </w:r>
    </w:p>
    <w:p w:rsidR="003C0466" w:rsidRDefault="003C0466">
      <w:pPr>
        <w:ind w:left="1440" w:hanging="1440"/>
        <w:rPr>
          <w:sz w:val="24"/>
          <w:szCs w:val="24"/>
        </w:rPr>
      </w:pPr>
    </w:p>
    <w:p w:rsidR="003C0466" w:rsidRDefault="00D15351">
      <w:pPr>
        <w:ind w:left="1440" w:hanging="1440"/>
        <w:rPr>
          <w:sz w:val="24"/>
          <w:szCs w:val="24"/>
        </w:rPr>
      </w:pPr>
      <w:r>
        <w:rPr>
          <w:sz w:val="24"/>
          <w:szCs w:val="24"/>
        </w:rPr>
        <w:t>Results:</w:t>
      </w:r>
      <w:r>
        <w:rPr>
          <w:sz w:val="24"/>
          <w:szCs w:val="24"/>
        </w:rPr>
        <w:tab/>
        <w:t>Results are posted periodically following performances.  Your director will collect official comment sheets, certificates, medals, judge’s parts, etc. on conclusion of the competition.</w:t>
      </w:r>
    </w:p>
    <w:p w:rsidR="003C1B14" w:rsidRDefault="003C1B14">
      <w:pPr>
        <w:ind w:left="1440" w:hanging="1440"/>
        <w:rPr>
          <w:sz w:val="24"/>
          <w:szCs w:val="24"/>
        </w:rPr>
      </w:pPr>
    </w:p>
    <w:p w:rsidR="003C1B14" w:rsidRDefault="003C1B14">
      <w:pPr>
        <w:ind w:left="1440" w:hanging="1440"/>
        <w:rPr>
          <w:sz w:val="24"/>
          <w:szCs w:val="24"/>
        </w:rPr>
      </w:pPr>
    </w:p>
    <w:p w:rsidR="003C1B14" w:rsidRPr="00FF2E93" w:rsidRDefault="003C1B14" w:rsidP="003C1B14">
      <w:pPr>
        <w:jc w:val="center"/>
        <w:rPr>
          <w:b/>
          <w:sz w:val="44"/>
          <w:szCs w:val="44"/>
        </w:rPr>
      </w:pPr>
      <w:r w:rsidRPr="00FF2E93">
        <w:rPr>
          <w:b/>
          <w:sz w:val="44"/>
          <w:szCs w:val="44"/>
        </w:rPr>
        <w:lastRenderedPageBreak/>
        <w:t>SOLO FORM</w:t>
      </w:r>
    </w:p>
    <w:p w:rsidR="003C1B14" w:rsidRPr="00FF2E93" w:rsidRDefault="003C1B14" w:rsidP="003C1B14">
      <w:pPr>
        <w:jc w:val="center"/>
        <w:rPr>
          <w:sz w:val="36"/>
          <w:szCs w:val="36"/>
        </w:rPr>
      </w:pPr>
      <w:r w:rsidRPr="00FF2E93">
        <w:rPr>
          <w:sz w:val="36"/>
          <w:szCs w:val="36"/>
        </w:rPr>
        <w:t>AISD SOLO &amp; ENSEMBLE SIGN UP FORM</w:t>
      </w:r>
    </w:p>
    <w:p w:rsidR="003C1B14" w:rsidRDefault="003C1B14" w:rsidP="003C1B14">
      <w:pPr>
        <w:jc w:val="center"/>
        <w:rPr>
          <w:sz w:val="28"/>
          <w:szCs w:val="28"/>
        </w:rPr>
      </w:pPr>
      <w:r w:rsidRPr="00FF2E93">
        <w:rPr>
          <w:sz w:val="28"/>
          <w:szCs w:val="28"/>
        </w:rPr>
        <w:t xml:space="preserve">Please return this form filled out to a </w:t>
      </w:r>
      <w:proofErr w:type="spellStart"/>
      <w:r w:rsidRPr="00FF2E93">
        <w:rPr>
          <w:sz w:val="28"/>
          <w:szCs w:val="28"/>
        </w:rPr>
        <w:t>Kealing</w:t>
      </w:r>
      <w:proofErr w:type="spellEnd"/>
      <w:r w:rsidRPr="00FF2E93">
        <w:rPr>
          <w:sz w:val="28"/>
          <w:szCs w:val="28"/>
        </w:rPr>
        <w:t xml:space="preserve"> director by </w:t>
      </w:r>
      <w:r>
        <w:rPr>
          <w:sz w:val="28"/>
          <w:szCs w:val="28"/>
        </w:rPr>
        <w:t>March 30</w:t>
      </w:r>
      <w:r w:rsidRPr="009466C5">
        <w:rPr>
          <w:sz w:val="28"/>
          <w:szCs w:val="28"/>
          <w:vertAlign w:val="superscript"/>
        </w:rPr>
        <w:t>th</w:t>
      </w:r>
      <w:r>
        <w:rPr>
          <w:sz w:val="28"/>
          <w:szCs w:val="28"/>
        </w:rPr>
        <w:t xml:space="preserve"> with $7</w:t>
      </w:r>
    </w:p>
    <w:p w:rsidR="003C1B14" w:rsidRPr="00FF2E93" w:rsidRDefault="003C1B14" w:rsidP="003C1B14">
      <w:pPr>
        <w:rPr>
          <w:sz w:val="28"/>
          <w:szCs w:val="28"/>
        </w:rPr>
      </w:pPr>
    </w:p>
    <w:p w:rsidR="003C1B14" w:rsidRDefault="003C1B14" w:rsidP="003C1B14"/>
    <w:p w:rsidR="003C1B14" w:rsidRDefault="003C1B14" w:rsidP="003C1B14">
      <w:pPr>
        <w:pStyle w:val="Heading1"/>
      </w:pPr>
      <w:r>
        <w:t>Student name: _________________________________________________</w:t>
      </w:r>
    </w:p>
    <w:p w:rsidR="003C1B14" w:rsidRDefault="003C1B14" w:rsidP="003C1B14">
      <w:pPr>
        <w:rPr>
          <w:sz w:val="28"/>
        </w:rPr>
      </w:pPr>
    </w:p>
    <w:p w:rsidR="003C1B14" w:rsidRDefault="003C1B14" w:rsidP="003C1B14">
      <w:pPr>
        <w:rPr>
          <w:sz w:val="28"/>
        </w:rPr>
      </w:pPr>
    </w:p>
    <w:p w:rsidR="003C1B14" w:rsidRDefault="003C1B14" w:rsidP="003C1B14">
      <w:pPr>
        <w:rPr>
          <w:sz w:val="28"/>
        </w:rPr>
      </w:pPr>
      <w:r>
        <w:rPr>
          <w:sz w:val="28"/>
        </w:rPr>
        <w:t>Piece Title</w:t>
      </w:r>
      <w:proofErr w:type="gramStart"/>
      <w:r>
        <w:rPr>
          <w:sz w:val="28"/>
        </w:rPr>
        <w:t>:_</w:t>
      </w:r>
      <w:proofErr w:type="gramEnd"/>
      <w:r>
        <w:rPr>
          <w:sz w:val="28"/>
        </w:rPr>
        <w:t>___________________________________________________</w:t>
      </w:r>
    </w:p>
    <w:p w:rsidR="003C1B14" w:rsidRDefault="003C1B14" w:rsidP="003C1B14">
      <w:pPr>
        <w:rPr>
          <w:sz w:val="28"/>
        </w:rPr>
      </w:pPr>
    </w:p>
    <w:p w:rsidR="003C1B14" w:rsidRDefault="003C1B14" w:rsidP="003C1B14">
      <w:pPr>
        <w:rPr>
          <w:sz w:val="28"/>
        </w:rPr>
      </w:pPr>
      <w:r>
        <w:rPr>
          <w:sz w:val="28"/>
        </w:rPr>
        <w:tab/>
        <w:t>Composer/Arranger: _______________________________________</w:t>
      </w:r>
    </w:p>
    <w:p w:rsidR="003C1B14" w:rsidRDefault="003C1B14" w:rsidP="003C1B14">
      <w:pPr>
        <w:rPr>
          <w:sz w:val="28"/>
        </w:rPr>
      </w:pPr>
      <w:r>
        <w:rPr>
          <w:sz w:val="28"/>
        </w:rPr>
        <w:tab/>
      </w:r>
    </w:p>
    <w:p w:rsidR="003C1B14" w:rsidRDefault="003C1B14" w:rsidP="003C1B14">
      <w:pPr>
        <w:rPr>
          <w:sz w:val="28"/>
        </w:rPr>
      </w:pPr>
      <w:r>
        <w:rPr>
          <w:sz w:val="28"/>
        </w:rPr>
        <w:t>(If from a Suzuki Book indicate Book Number Here: ___________)</w:t>
      </w:r>
    </w:p>
    <w:p w:rsidR="003C1B14" w:rsidRDefault="003C1B14" w:rsidP="003C1B14">
      <w:pPr>
        <w:rPr>
          <w:sz w:val="28"/>
        </w:rPr>
      </w:pPr>
    </w:p>
    <w:p w:rsidR="003C1B14" w:rsidRDefault="003C1B14" w:rsidP="003C1B14">
      <w:pPr>
        <w:rPr>
          <w:sz w:val="28"/>
        </w:rPr>
      </w:pPr>
    </w:p>
    <w:p w:rsidR="003C1B14" w:rsidRDefault="003C1B14" w:rsidP="003C1B14">
      <w:pPr>
        <w:rPr>
          <w:sz w:val="28"/>
        </w:rPr>
      </w:pPr>
      <w:r>
        <w:rPr>
          <w:sz w:val="28"/>
        </w:rPr>
        <w:t>*(Director Only:</w:t>
      </w:r>
      <w:r>
        <w:rPr>
          <w:sz w:val="28"/>
        </w:rPr>
        <w:tab/>
        <w:t>Classification: _____</w:t>
      </w:r>
      <w:r>
        <w:rPr>
          <w:sz w:val="28"/>
        </w:rPr>
        <w:tab/>
        <w:t>PML #: _________________)*</w:t>
      </w:r>
    </w:p>
    <w:p w:rsidR="003C1B14" w:rsidRDefault="003C1B14" w:rsidP="003C1B14">
      <w:pPr>
        <w:rPr>
          <w:sz w:val="28"/>
        </w:rPr>
      </w:pPr>
    </w:p>
    <w:p w:rsidR="003C1B14" w:rsidRDefault="003C1B14" w:rsidP="003C1B14">
      <w:pPr>
        <w:rPr>
          <w:sz w:val="28"/>
        </w:rPr>
      </w:pPr>
    </w:p>
    <w:p w:rsidR="003C1B14" w:rsidRDefault="003C1B14" w:rsidP="003C1B14">
      <w:pPr>
        <w:rPr>
          <w:sz w:val="28"/>
        </w:rPr>
      </w:pPr>
      <w:r>
        <w:rPr>
          <w:sz w:val="28"/>
        </w:rPr>
        <w:t>_________</w:t>
      </w:r>
      <w:r>
        <w:rPr>
          <w:sz w:val="28"/>
        </w:rPr>
        <w:tab/>
        <w:t>I have a piano player to accompany me.</w:t>
      </w:r>
    </w:p>
    <w:p w:rsidR="003C1B14" w:rsidRDefault="003C1B14" w:rsidP="003C1B14">
      <w:pPr>
        <w:rPr>
          <w:sz w:val="28"/>
        </w:rPr>
      </w:pPr>
    </w:p>
    <w:p w:rsidR="003C1B14" w:rsidRDefault="003C1B14" w:rsidP="003C1B14">
      <w:pPr>
        <w:rPr>
          <w:sz w:val="28"/>
        </w:rPr>
      </w:pPr>
    </w:p>
    <w:p w:rsidR="003C1B14" w:rsidRDefault="003C1B14" w:rsidP="003C1B14">
      <w:pPr>
        <w:rPr>
          <w:sz w:val="28"/>
        </w:rPr>
      </w:pPr>
    </w:p>
    <w:p w:rsidR="003C1B14" w:rsidRDefault="003C1B14" w:rsidP="003C1B14">
      <w:pPr>
        <w:rPr>
          <w:sz w:val="28"/>
        </w:rPr>
      </w:pPr>
      <w:r>
        <w:rPr>
          <w:sz w:val="28"/>
        </w:rPr>
        <w:t>Student Signature</w:t>
      </w:r>
      <w:proofErr w:type="gramStart"/>
      <w:r>
        <w:rPr>
          <w:sz w:val="28"/>
        </w:rPr>
        <w:t>:_</w:t>
      </w:r>
      <w:proofErr w:type="gramEnd"/>
      <w:r>
        <w:rPr>
          <w:sz w:val="28"/>
        </w:rPr>
        <w:t>_____________________________________________</w:t>
      </w:r>
    </w:p>
    <w:p w:rsidR="003C1B14" w:rsidRDefault="003C1B14" w:rsidP="003C1B14">
      <w:pPr>
        <w:rPr>
          <w:sz w:val="28"/>
        </w:rPr>
      </w:pPr>
      <w:r>
        <w:rPr>
          <w:sz w:val="28"/>
        </w:rPr>
        <w:br w:type="page"/>
      </w:r>
    </w:p>
    <w:p w:rsidR="003C1B14" w:rsidRDefault="003C1B14" w:rsidP="003C1B14">
      <w:pPr>
        <w:rPr>
          <w:sz w:val="28"/>
        </w:rPr>
      </w:pPr>
    </w:p>
    <w:p w:rsidR="003C1B14" w:rsidRPr="005E4B23" w:rsidRDefault="003C1B14" w:rsidP="003C1B14">
      <w:pPr>
        <w:jc w:val="center"/>
        <w:rPr>
          <w:b/>
          <w:sz w:val="44"/>
          <w:szCs w:val="44"/>
        </w:rPr>
      </w:pPr>
      <w:r w:rsidRPr="005E4B23">
        <w:rPr>
          <w:b/>
          <w:sz w:val="44"/>
          <w:szCs w:val="44"/>
        </w:rPr>
        <w:t>ENSEMBLE FORM</w:t>
      </w:r>
    </w:p>
    <w:p w:rsidR="003C1B14" w:rsidRDefault="003C1B14" w:rsidP="003C1B14">
      <w:pPr>
        <w:jc w:val="center"/>
      </w:pPr>
      <w:r w:rsidRPr="00FF2E93">
        <w:rPr>
          <w:sz w:val="32"/>
          <w:szCs w:val="32"/>
        </w:rPr>
        <w:t>AISD SOLO &amp; ENSEMBLE SIGN UP FORM</w:t>
      </w:r>
    </w:p>
    <w:p w:rsidR="003C1B14" w:rsidRPr="00FF2E93" w:rsidRDefault="003C1B14" w:rsidP="003C1B14">
      <w:pPr>
        <w:jc w:val="center"/>
        <w:rPr>
          <w:sz w:val="28"/>
          <w:szCs w:val="28"/>
        </w:rPr>
      </w:pPr>
      <w:r w:rsidRPr="00FF2E93">
        <w:rPr>
          <w:sz w:val="28"/>
          <w:szCs w:val="28"/>
        </w:rPr>
        <w:t xml:space="preserve">Please return this form filled out to a </w:t>
      </w:r>
      <w:proofErr w:type="spellStart"/>
      <w:r w:rsidRPr="00FF2E93">
        <w:rPr>
          <w:sz w:val="28"/>
          <w:szCs w:val="28"/>
        </w:rPr>
        <w:t>Kealing</w:t>
      </w:r>
      <w:proofErr w:type="spellEnd"/>
      <w:r w:rsidRPr="00FF2E93">
        <w:rPr>
          <w:sz w:val="28"/>
          <w:szCs w:val="28"/>
        </w:rPr>
        <w:t xml:space="preserve"> director by </w:t>
      </w:r>
      <w:r>
        <w:rPr>
          <w:sz w:val="28"/>
          <w:szCs w:val="28"/>
        </w:rPr>
        <w:t>March 30</w:t>
      </w:r>
      <w:r w:rsidRPr="009466C5">
        <w:rPr>
          <w:sz w:val="28"/>
          <w:szCs w:val="28"/>
          <w:vertAlign w:val="superscript"/>
        </w:rPr>
        <w:t>th</w:t>
      </w:r>
      <w:r>
        <w:rPr>
          <w:sz w:val="28"/>
          <w:szCs w:val="28"/>
        </w:rPr>
        <w:t xml:space="preserve"> with $5 per person</w:t>
      </w:r>
    </w:p>
    <w:p w:rsidR="003C1B14" w:rsidRDefault="003C1B14" w:rsidP="003C1B14">
      <w:pPr>
        <w:tabs>
          <w:tab w:val="left" w:pos="5340"/>
        </w:tabs>
      </w:pPr>
      <w:r>
        <w:tab/>
      </w:r>
    </w:p>
    <w:p w:rsidR="003C1B14" w:rsidRDefault="003C1B14" w:rsidP="003C1B14"/>
    <w:p w:rsidR="003C1B14" w:rsidRDefault="003C1B14" w:rsidP="003C1B14">
      <w:pPr>
        <w:rPr>
          <w:sz w:val="28"/>
        </w:rPr>
      </w:pPr>
      <w:r>
        <w:rPr>
          <w:sz w:val="28"/>
        </w:rPr>
        <w:t>Title: ________________________________________________</w:t>
      </w:r>
    </w:p>
    <w:p w:rsidR="003C1B14" w:rsidRPr="00FF2E93" w:rsidRDefault="003C1B14" w:rsidP="003C1B14">
      <w:r w:rsidRPr="00FF2E93">
        <w:t>(</w:t>
      </w:r>
      <w:proofErr w:type="gramStart"/>
      <w:r w:rsidRPr="00FF2E93">
        <w:t>include</w:t>
      </w:r>
      <w:proofErr w:type="gramEnd"/>
      <w:r w:rsidRPr="00FF2E93">
        <w:t xml:space="preserve"> the full name, and if you are playing a specific movement write it above)</w:t>
      </w:r>
    </w:p>
    <w:p w:rsidR="003C1B14" w:rsidRDefault="003C1B14" w:rsidP="003C1B14">
      <w:pPr>
        <w:rPr>
          <w:sz w:val="28"/>
        </w:rPr>
      </w:pPr>
    </w:p>
    <w:p w:rsidR="003C1B14" w:rsidRDefault="003C1B14" w:rsidP="003C1B14">
      <w:pPr>
        <w:rPr>
          <w:sz w:val="28"/>
        </w:rPr>
      </w:pPr>
      <w:r>
        <w:rPr>
          <w:sz w:val="28"/>
        </w:rPr>
        <w:tab/>
        <w:t>Composer/Arranger: ____________________________________</w:t>
      </w:r>
    </w:p>
    <w:p w:rsidR="003C1B14" w:rsidRDefault="003C1B14" w:rsidP="003C1B14">
      <w:pPr>
        <w:rPr>
          <w:sz w:val="28"/>
        </w:rPr>
      </w:pPr>
    </w:p>
    <w:p w:rsidR="003C1B14" w:rsidRDefault="003C1B14" w:rsidP="003C1B14">
      <w:pPr>
        <w:rPr>
          <w:sz w:val="28"/>
        </w:rPr>
      </w:pPr>
    </w:p>
    <w:p w:rsidR="003C1B14" w:rsidRDefault="003C1B14" w:rsidP="003C1B14">
      <w:pPr>
        <w:rPr>
          <w:sz w:val="28"/>
        </w:rPr>
      </w:pPr>
      <w:r>
        <w:rPr>
          <w:sz w:val="28"/>
        </w:rPr>
        <w:t>(Director Only:</w:t>
      </w:r>
      <w:r>
        <w:rPr>
          <w:sz w:val="28"/>
        </w:rPr>
        <w:tab/>
        <w:t>Classification: ______</w:t>
      </w:r>
      <w:r>
        <w:rPr>
          <w:sz w:val="28"/>
        </w:rPr>
        <w:tab/>
        <w:t>PML #: __________________)</w:t>
      </w:r>
    </w:p>
    <w:p w:rsidR="003C1B14" w:rsidRDefault="003C1B14" w:rsidP="003C1B14"/>
    <w:p w:rsidR="003C1B14" w:rsidRDefault="003C1B14" w:rsidP="003C1B14">
      <w:pPr>
        <w:ind w:left="1440" w:hanging="1440"/>
        <w:rPr>
          <w:sz w:val="28"/>
        </w:rPr>
      </w:pPr>
    </w:p>
    <w:p w:rsidR="003C1B14" w:rsidRDefault="003C1B14" w:rsidP="003C1B14">
      <w:pPr>
        <w:rPr>
          <w:sz w:val="28"/>
        </w:rPr>
      </w:pPr>
      <w:r>
        <w:rPr>
          <w:sz w:val="28"/>
        </w:rPr>
        <w:t>Full Names of group members:</w:t>
      </w:r>
      <w:r>
        <w:rPr>
          <w:sz w:val="28"/>
        </w:rPr>
        <w:tab/>
        <w:t>_______________________________</w:t>
      </w:r>
    </w:p>
    <w:p w:rsidR="003C1B14" w:rsidRDefault="003C1B14" w:rsidP="003C1B14">
      <w:pPr>
        <w:ind w:left="1440" w:hanging="1440"/>
        <w:rPr>
          <w:sz w:val="28"/>
        </w:rPr>
      </w:pPr>
    </w:p>
    <w:p w:rsidR="003C1B14" w:rsidRDefault="003C1B14" w:rsidP="003C1B14">
      <w:pPr>
        <w:ind w:left="1440" w:hanging="1440"/>
        <w:rPr>
          <w:sz w:val="28"/>
        </w:rPr>
      </w:pPr>
      <w:r>
        <w:rPr>
          <w:sz w:val="28"/>
        </w:rPr>
        <w:t>(</w:t>
      </w:r>
      <w:proofErr w:type="gramStart"/>
      <w:r>
        <w:rPr>
          <w:sz w:val="28"/>
        </w:rPr>
        <w:t>include</w:t>
      </w:r>
      <w:proofErr w:type="gramEnd"/>
      <w:r>
        <w:rPr>
          <w:sz w:val="28"/>
        </w:rPr>
        <w:t xml:space="preserve"> instrument)</w:t>
      </w:r>
      <w:r>
        <w:rPr>
          <w:sz w:val="28"/>
        </w:rPr>
        <w:tab/>
      </w:r>
      <w:r>
        <w:rPr>
          <w:sz w:val="28"/>
        </w:rPr>
        <w:tab/>
        <w:t>_______________________________</w:t>
      </w:r>
    </w:p>
    <w:p w:rsidR="003C1B14" w:rsidRDefault="003C1B14" w:rsidP="003C1B14">
      <w:pPr>
        <w:ind w:left="1440" w:hanging="1440"/>
        <w:rPr>
          <w:sz w:val="28"/>
        </w:rPr>
      </w:pPr>
    </w:p>
    <w:p w:rsidR="003C1B14" w:rsidRDefault="003C1B14" w:rsidP="003C1B14">
      <w:pPr>
        <w:ind w:left="1440" w:hanging="1440"/>
        <w:rPr>
          <w:sz w:val="28"/>
        </w:rPr>
      </w:pPr>
      <w:r>
        <w:rPr>
          <w:sz w:val="28"/>
        </w:rPr>
        <w:tab/>
      </w:r>
      <w:r>
        <w:rPr>
          <w:sz w:val="28"/>
        </w:rPr>
        <w:tab/>
      </w:r>
      <w:r>
        <w:rPr>
          <w:sz w:val="28"/>
        </w:rPr>
        <w:tab/>
      </w:r>
      <w:r>
        <w:rPr>
          <w:sz w:val="28"/>
        </w:rPr>
        <w:tab/>
        <w:t>_______________________________</w:t>
      </w:r>
    </w:p>
    <w:p w:rsidR="003C1B14" w:rsidRDefault="003C1B14" w:rsidP="003C1B14">
      <w:pPr>
        <w:ind w:left="1440" w:hanging="1440"/>
        <w:rPr>
          <w:sz w:val="28"/>
        </w:rPr>
      </w:pPr>
    </w:p>
    <w:p w:rsidR="003C1B14" w:rsidRDefault="003C1B14" w:rsidP="003C1B14">
      <w:pPr>
        <w:ind w:left="1440" w:hanging="1440"/>
        <w:rPr>
          <w:sz w:val="28"/>
        </w:rPr>
      </w:pPr>
      <w:r>
        <w:rPr>
          <w:sz w:val="28"/>
        </w:rPr>
        <w:tab/>
      </w:r>
      <w:r>
        <w:rPr>
          <w:sz w:val="28"/>
        </w:rPr>
        <w:tab/>
      </w:r>
      <w:r>
        <w:rPr>
          <w:sz w:val="28"/>
        </w:rPr>
        <w:tab/>
      </w:r>
      <w:r>
        <w:rPr>
          <w:sz w:val="28"/>
        </w:rPr>
        <w:tab/>
        <w:t>_______________________________</w:t>
      </w:r>
    </w:p>
    <w:p w:rsidR="003C1B14" w:rsidRDefault="003C1B14" w:rsidP="003C1B14">
      <w:pPr>
        <w:ind w:left="1440" w:hanging="1440"/>
        <w:rPr>
          <w:sz w:val="28"/>
        </w:rPr>
      </w:pPr>
    </w:p>
    <w:p w:rsidR="003C1B14" w:rsidRDefault="003C1B14" w:rsidP="003C1B14">
      <w:pPr>
        <w:ind w:left="1440" w:hanging="1440"/>
        <w:rPr>
          <w:sz w:val="28"/>
        </w:rPr>
      </w:pPr>
      <w:r>
        <w:rPr>
          <w:sz w:val="28"/>
        </w:rPr>
        <w:tab/>
      </w:r>
      <w:r>
        <w:rPr>
          <w:sz w:val="28"/>
        </w:rPr>
        <w:tab/>
      </w:r>
      <w:r>
        <w:rPr>
          <w:sz w:val="28"/>
        </w:rPr>
        <w:tab/>
      </w:r>
      <w:r>
        <w:rPr>
          <w:sz w:val="28"/>
        </w:rPr>
        <w:tab/>
        <w:t>________________________________</w:t>
      </w:r>
    </w:p>
    <w:p w:rsidR="003C1B14" w:rsidRDefault="003C1B14" w:rsidP="003C1B14">
      <w:pPr>
        <w:ind w:left="1440" w:hanging="1440"/>
        <w:rPr>
          <w:sz w:val="28"/>
        </w:rPr>
      </w:pPr>
      <w:r>
        <w:rPr>
          <w:sz w:val="28"/>
        </w:rPr>
        <w:tab/>
      </w:r>
      <w:r>
        <w:rPr>
          <w:sz w:val="28"/>
        </w:rPr>
        <w:tab/>
      </w:r>
    </w:p>
    <w:p w:rsidR="003C1B14" w:rsidRDefault="003C1B14" w:rsidP="003C1B14">
      <w:pPr>
        <w:ind w:left="1440" w:hanging="1440"/>
        <w:rPr>
          <w:sz w:val="28"/>
        </w:rPr>
      </w:pPr>
    </w:p>
    <w:p w:rsidR="003C1B14" w:rsidRDefault="003C1B14" w:rsidP="003C1B14">
      <w:pPr>
        <w:ind w:left="1440" w:hanging="1440"/>
        <w:rPr>
          <w:sz w:val="28"/>
        </w:rPr>
      </w:pPr>
    </w:p>
    <w:p w:rsidR="003C1B14" w:rsidRDefault="003C1B14" w:rsidP="003C1B14">
      <w:pPr>
        <w:ind w:left="1440" w:hanging="1440"/>
        <w:rPr>
          <w:sz w:val="28"/>
        </w:rPr>
      </w:pPr>
    </w:p>
    <w:p w:rsidR="003C1B14" w:rsidRDefault="003C1B14" w:rsidP="003C1B14">
      <w:pPr>
        <w:ind w:left="1440" w:hanging="1440"/>
        <w:rPr>
          <w:sz w:val="28"/>
        </w:rPr>
      </w:pPr>
    </w:p>
    <w:p w:rsidR="003C1B14" w:rsidRDefault="003C1B14" w:rsidP="003C1B14">
      <w:pPr>
        <w:ind w:left="1440" w:hanging="1440"/>
        <w:rPr>
          <w:sz w:val="28"/>
        </w:rPr>
      </w:pPr>
      <w:r>
        <w:rPr>
          <w:sz w:val="28"/>
        </w:rPr>
        <w:t>Student Signatures:</w:t>
      </w:r>
    </w:p>
    <w:p w:rsidR="003C1B14" w:rsidRDefault="003C1B14" w:rsidP="003C1B14">
      <w:pPr>
        <w:ind w:left="1440" w:hanging="1440"/>
        <w:rPr>
          <w:sz w:val="28"/>
        </w:rPr>
      </w:pPr>
    </w:p>
    <w:p w:rsidR="003C1B14" w:rsidRDefault="003C1B14" w:rsidP="003C1B14">
      <w:pPr>
        <w:ind w:left="1440" w:hanging="1440"/>
        <w:rPr>
          <w:sz w:val="28"/>
        </w:rPr>
      </w:pPr>
      <w:r>
        <w:rPr>
          <w:sz w:val="28"/>
        </w:rPr>
        <w:t>____________________________</w:t>
      </w:r>
      <w:r>
        <w:rPr>
          <w:sz w:val="28"/>
        </w:rPr>
        <w:tab/>
        <w:t>____________________________</w:t>
      </w:r>
    </w:p>
    <w:p w:rsidR="003C1B14" w:rsidRDefault="003C1B14" w:rsidP="003C1B14">
      <w:pPr>
        <w:ind w:left="1440" w:hanging="1440"/>
        <w:rPr>
          <w:sz w:val="28"/>
        </w:rPr>
      </w:pPr>
    </w:p>
    <w:p w:rsidR="003C1B14" w:rsidRDefault="003C1B14" w:rsidP="003C1B14">
      <w:pPr>
        <w:ind w:left="1440" w:hanging="1440"/>
        <w:rPr>
          <w:sz w:val="28"/>
        </w:rPr>
      </w:pPr>
    </w:p>
    <w:p w:rsidR="003C1B14" w:rsidRDefault="003C1B14" w:rsidP="003C1B14">
      <w:pPr>
        <w:ind w:left="1440" w:hanging="1440"/>
        <w:rPr>
          <w:sz w:val="28"/>
        </w:rPr>
      </w:pPr>
      <w:r>
        <w:rPr>
          <w:sz w:val="28"/>
        </w:rPr>
        <w:t>____________________________</w:t>
      </w:r>
      <w:r>
        <w:rPr>
          <w:sz w:val="28"/>
        </w:rPr>
        <w:tab/>
        <w:t>____________________________</w:t>
      </w:r>
    </w:p>
    <w:p w:rsidR="003C1B14" w:rsidRDefault="003C1B14" w:rsidP="003C1B14">
      <w:pPr>
        <w:ind w:left="1440" w:hanging="1440"/>
        <w:rPr>
          <w:sz w:val="28"/>
        </w:rPr>
      </w:pPr>
    </w:p>
    <w:p w:rsidR="003C1B14" w:rsidRDefault="003C1B14" w:rsidP="003C1B14">
      <w:pPr>
        <w:ind w:left="1440" w:hanging="1440"/>
        <w:rPr>
          <w:sz w:val="28"/>
        </w:rPr>
      </w:pPr>
    </w:p>
    <w:p w:rsidR="003C1B14" w:rsidRDefault="003C1B14" w:rsidP="003C1B14">
      <w:pPr>
        <w:pStyle w:val="BodyText"/>
      </w:pPr>
    </w:p>
    <w:p w:rsidR="003C1B14" w:rsidRDefault="003C1B14" w:rsidP="003C1B14">
      <w:pPr>
        <w:pStyle w:val="BodyText"/>
      </w:pPr>
    </w:p>
    <w:p w:rsidR="003C1B14" w:rsidRDefault="003C1B14" w:rsidP="003C1B14">
      <w:pPr>
        <w:pStyle w:val="BodyText"/>
      </w:pPr>
    </w:p>
    <w:p w:rsidR="003C1B14" w:rsidRDefault="003C1B14">
      <w:pPr>
        <w:ind w:left="1440" w:hanging="1440"/>
      </w:pPr>
      <w:bookmarkStart w:id="0" w:name="_GoBack"/>
      <w:bookmarkEnd w:id="0"/>
    </w:p>
    <w:sectPr w:rsidR="003C1B14">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95" w:rsidRDefault="000F4795">
      <w:r>
        <w:separator/>
      </w:r>
    </w:p>
  </w:endnote>
  <w:endnote w:type="continuationSeparator" w:id="0">
    <w:p w:rsidR="000F4795" w:rsidRDefault="000F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51" w:rsidRDefault="00D1535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95" w:rsidRDefault="000F4795">
      <w:r>
        <w:separator/>
      </w:r>
    </w:p>
  </w:footnote>
  <w:footnote w:type="continuationSeparator" w:id="0">
    <w:p w:rsidR="000F4795" w:rsidRDefault="000F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51" w:rsidRDefault="00D1535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66"/>
    <w:rsid w:val="000F4795"/>
    <w:rsid w:val="001A2061"/>
    <w:rsid w:val="001E03A2"/>
    <w:rsid w:val="003C0466"/>
    <w:rsid w:val="003C1B14"/>
    <w:rsid w:val="004560DC"/>
    <w:rsid w:val="006D11AC"/>
    <w:rsid w:val="007F1BB0"/>
    <w:rsid w:val="00B14468"/>
    <w:rsid w:val="00B97A22"/>
    <w:rsid w:val="00D15351"/>
    <w:rsid w:val="00E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D2DA-7313-4C57-9AB0-3DAF092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paragraph" w:styleId="Heading1">
    <w:name w:val="heading 1"/>
    <w:next w:val="Normal"/>
    <w:pPr>
      <w:keepNext/>
      <w:outlineLv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32"/>
      <w:szCs w:val="32"/>
      <w:u w:color="000000"/>
    </w:rPr>
  </w:style>
  <w:style w:type="paragraph" w:styleId="Subtitle">
    <w:name w:val="Subtitle"/>
    <w:pPr>
      <w:jc w:val="center"/>
    </w:pPr>
    <w:rPr>
      <w:rFonts w:eastAsia="Times New Roman"/>
      <w:color w:val="000000"/>
      <w:sz w:val="24"/>
      <w:szCs w:val="24"/>
      <w:u w:color="000000"/>
    </w:rPr>
  </w:style>
  <w:style w:type="paragraph" w:styleId="BodyText">
    <w:name w:val="Body Text"/>
    <w:basedOn w:val="Normal"/>
    <w:link w:val="BodyTextChar"/>
    <w:rsid w:val="003C1B1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szCs w:val="24"/>
      <w:bdr w:val="none" w:sz="0" w:space="0" w:color="auto"/>
    </w:rPr>
  </w:style>
  <w:style w:type="character" w:customStyle="1" w:styleId="BodyTextChar">
    <w:name w:val="Body Text Char"/>
    <w:basedOn w:val="DefaultParagraphFont"/>
    <w:link w:val="BodyText"/>
    <w:rsid w:val="003C1B14"/>
    <w:rPr>
      <w:rFonts w:eastAsia="Times New Roman"/>
      <w:sz w:val="2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unyoung51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uiltexas.org/p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Berecek</dc:creator>
  <cp:lastModifiedBy>Jeni Berecek</cp:lastModifiedBy>
  <cp:revision>3</cp:revision>
  <dcterms:created xsi:type="dcterms:W3CDTF">2018-04-02T17:48:00Z</dcterms:created>
  <dcterms:modified xsi:type="dcterms:W3CDTF">2018-04-02T17:51:00Z</dcterms:modified>
</cp:coreProperties>
</file>